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1F897" w14:textId="77777777" w:rsidR="00470CED" w:rsidRPr="00C636D3" w:rsidRDefault="002035EF" w:rsidP="00C636D3">
      <w:pPr>
        <w:spacing w:line="360" w:lineRule="auto"/>
        <w:rPr>
          <w:rFonts w:ascii="Century Gothic" w:hAnsi="Century Gothic" w:cs="Helvetica"/>
          <w:color w:val="000000"/>
          <w:sz w:val="20"/>
          <w:lang w:val="en-GB" w:eastAsia="en-US"/>
        </w:rPr>
      </w:pPr>
      <w:r>
        <w:rPr>
          <w:noProof/>
          <w:lang w:val="en-GB"/>
        </w:rPr>
        <w:drawing>
          <wp:anchor distT="0" distB="0" distL="114300" distR="114300" simplePos="0" relativeHeight="251657728" behindDoc="1" locked="0" layoutInCell="1" allowOverlap="1" wp14:anchorId="63162929" wp14:editId="6435E9BA">
            <wp:simplePos x="0" y="0"/>
            <wp:positionH relativeFrom="column">
              <wp:posOffset>5147945</wp:posOffset>
            </wp:positionH>
            <wp:positionV relativeFrom="paragraph">
              <wp:posOffset>-987425</wp:posOffset>
            </wp:positionV>
            <wp:extent cx="628650" cy="1438275"/>
            <wp:effectExtent l="0" t="0" r="0" b="9525"/>
            <wp:wrapNone/>
            <wp:docPr id="2" name="Picture 1" descr="S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CED" w:rsidRPr="00C636D3">
        <w:rPr>
          <w:rFonts w:ascii="Century Gothic" w:hAnsi="Century Gothic" w:cs="Helvetica"/>
          <w:color w:val="000000"/>
          <w:sz w:val="20"/>
          <w:lang w:val="en-GB" w:eastAsia="en-US"/>
        </w:rPr>
        <w:t xml:space="preserve"> </w:t>
      </w:r>
    </w:p>
    <w:p w14:paraId="0BDA7F84" w14:textId="77777777" w:rsidR="00470CED" w:rsidRPr="00C636D3" w:rsidRDefault="00470CED" w:rsidP="00C636D3">
      <w:pPr>
        <w:spacing w:line="360" w:lineRule="auto"/>
        <w:rPr>
          <w:rFonts w:ascii="Century Gothic" w:hAnsi="Century Gothic"/>
          <w:b/>
          <w:sz w:val="20"/>
        </w:rPr>
      </w:pPr>
    </w:p>
    <w:p w14:paraId="585AA971" w14:textId="77777777" w:rsidR="00470CED" w:rsidRPr="00C636D3" w:rsidRDefault="00470CED" w:rsidP="00C636D3">
      <w:pPr>
        <w:spacing w:line="360" w:lineRule="auto"/>
        <w:rPr>
          <w:rFonts w:ascii="Century Gothic" w:hAnsi="Century Gothic"/>
          <w:b/>
          <w:sz w:val="20"/>
        </w:rPr>
      </w:pPr>
    </w:p>
    <w:p w14:paraId="292340A0" w14:textId="77777777" w:rsidR="00470CED" w:rsidRPr="00C636D3" w:rsidRDefault="00470CED" w:rsidP="00C636D3">
      <w:pPr>
        <w:spacing w:line="360" w:lineRule="auto"/>
        <w:rPr>
          <w:rFonts w:ascii="Century Gothic" w:hAnsi="Century Gothic" w:cs="Helvetica"/>
          <w:color w:val="000000"/>
          <w:sz w:val="20"/>
          <w:lang w:val="en-GB" w:eastAsia="en-US"/>
        </w:rPr>
      </w:pPr>
    </w:p>
    <w:p w14:paraId="4872F52B" w14:textId="6091B875" w:rsidR="00470CED" w:rsidRPr="00C636D3" w:rsidRDefault="00470CED" w:rsidP="00C636D3">
      <w:pPr>
        <w:spacing w:line="360" w:lineRule="auto"/>
        <w:ind w:firstLine="720"/>
        <w:jc w:val="right"/>
        <w:rPr>
          <w:rFonts w:ascii="Century Gothic" w:hAnsi="Century Gothic" w:cs="Helvetica"/>
          <w:color w:val="000000"/>
          <w:sz w:val="20"/>
          <w:lang w:val="en-GB" w:eastAsia="en-US"/>
        </w:rPr>
      </w:pPr>
      <w:r w:rsidRPr="00C636D3">
        <w:rPr>
          <w:rFonts w:ascii="Century Gothic" w:hAnsi="Century Gothic" w:cs="Helvetica"/>
          <w:color w:val="000000"/>
          <w:sz w:val="20"/>
          <w:lang w:val="en-GB" w:eastAsia="en-US"/>
        </w:rPr>
        <w:t xml:space="preserve">London, </w:t>
      </w:r>
      <w:r w:rsidR="00A7688B">
        <w:rPr>
          <w:rFonts w:ascii="Century Gothic" w:hAnsi="Century Gothic" w:cs="Helvetica"/>
          <w:color w:val="000000"/>
          <w:sz w:val="20"/>
          <w:lang w:val="en-GB" w:eastAsia="en-US"/>
        </w:rPr>
        <w:t>24 May 2021</w:t>
      </w:r>
    </w:p>
    <w:p w14:paraId="7D34518D" w14:textId="77777777" w:rsidR="00470CED" w:rsidRPr="00C636D3" w:rsidRDefault="00470CED" w:rsidP="00C636D3">
      <w:pPr>
        <w:spacing w:line="360" w:lineRule="auto"/>
        <w:rPr>
          <w:rFonts w:ascii="Century Gothic" w:hAnsi="Century Gothic" w:cs="Helvetica"/>
          <w:color w:val="000000"/>
          <w:sz w:val="20"/>
          <w:lang w:val="en-GB" w:eastAsia="en-US"/>
        </w:rPr>
      </w:pPr>
    </w:p>
    <w:p w14:paraId="5B2993BE" w14:textId="77777777" w:rsidR="00470CED" w:rsidRPr="00C636D3" w:rsidRDefault="00470CED" w:rsidP="00C636D3">
      <w:pPr>
        <w:rPr>
          <w:rFonts w:ascii="Century Gothic" w:hAnsi="Century Gothic"/>
          <w:sz w:val="20"/>
        </w:rPr>
      </w:pPr>
    </w:p>
    <w:p w14:paraId="6515D43C" w14:textId="77777777" w:rsidR="00470CED" w:rsidRPr="00C636D3" w:rsidRDefault="00470CED" w:rsidP="00C636D3">
      <w:pPr>
        <w:rPr>
          <w:rFonts w:ascii="Century Gothic" w:hAnsi="Century Gothic"/>
          <w:sz w:val="20"/>
        </w:rPr>
      </w:pPr>
      <w:r w:rsidRPr="00C636D3">
        <w:rPr>
          <w:rFonts w:ascii="Century Gothic" w:hAnsi="Century Gothic"/>
          <w:sz w:val="20"/>
        </w:rPr>
        <w:t>To: Members and Friends of the Swiss Church in London</w:t>
      </w:r>
    </w:p>
    <w:p w14:paraId="117BF770" w14:textId="77777777" w:rsidR="00470CED" w:rsidRPr="00C636D3" w:rsidRDefault="00470CED" w:rsidP="00C636D3">
      <w:pPr>
        <w:rPr>
          <w:rFonts w:ascii="Century Gothic" w:hAnsi="Century Gothic"/>
          <w:sz w:val="20"/>
        </w:rPr>
      </w:pPr>
    </w:p>
    <w:p w14:paraId="5BD03DE8" w14:textId="4FD61ADF" w:rsidR="00470CED" w:rsidRPr="00C636D3" w:rsidRDefault="00470CED" w:rsidP="00C636D3">
      <w:pPr>
        <w:jc w:val="center"/>
        <w:rPr>
          <w:rFonts w:ascii="Century Gothic" w:hAnsi="Century Gothic"/>
          <w:b/>
          <w:sz w:val="20"/>
        </w:rPr>
      </w:pPr>
      <w:r w:rsidRPr="00C636D3">
        <w:rPr>
          <w:rFonts w:ascii="Century Gothic" w:hAnsi="Century Gothic"/>
          <w:b/>
          <w:sz w:val="20"/>
        </w:rPr>
        <w:t>Noti</w:t>
      </w:r>
      <w:r w:rsidR="002035EF">
        <w:rPr>
          <w:rFonts w:ascii="Century Gothic" w:hAnsi="Century Gothic"/>
          <w:b/>
          <w:sz w:val="20"/>
        </w:rPr>
        <w:t>c</w:t>
      </w:r>
      <w:r w:rsidR="00A7688B">
        <w:rPr>
          <w:rFonts w:ascii="Century Gothic" w:hAnsi="Century Gothic"/>
          <w:b/>
          <w:sz w:val="20"/>
        </w:rPr>
        <w:t>e of Annual General Meeting 2021</w:t>
      </w:r>
    </w:p>
    <w:p w14:paraId="5EE3CC4A" w14:textId="77777777" w:rsidR="00470CED" w:rsidRPr="00C636D3" w:rsidRDefault="00470CED" w:rsidP="00C636D3">
      <w:pPr>
        <w:pStyle w:val="Default"/>
        <w:rPr>
          <w:rFonts w:ascii="Century Gothic" w:hAnsi="Century Gothic"/>
          <w:sz w:val="20"/>
          <w:szCs w:val="20"/>
        </w:rPr>
      </w:pPr>
    </w:p>
    <w:p w14:paraId="64211902" w14:textId="77777777" w:rsidR="00470CED" w:rsidRPr="00C636D3" w:rsidRDefault="00470CED" w:rsidP="00C636D3">
      <w:pPr>
        <w:pStyle w:val="Default"/>
        <w:rPr>
          <w:rFonts w:ascii="Century Gothic" w:hAnsi="Century Gothic"/>
          <w:sz w:val="20"/>
          <w:szCs w:val="20"/>
        </w:rPr>
      </w:pPr>
      <w:r w:rsidRPr="00C636D3">
        <w:rPr>
          <w:rFonts w:ascii="Century Gothic" w:hAnsi="Century Gothic"/>
          <w:sz w:val="20"/>
          <w:szCs w:val="20"/>
        </w:rPr>
        <w:t xml:space="preserve">Dear Members and Friends, </w:t>
      </w:r>
    </w:p>
    <w:p w14:paraId="64C951AB" w14:textId="77777777" w:rsidR="00470CED" w:rsidRDefault="00470CED" w:rsidP="00BD3E35">
      <w:pPr>
        <w:pStyle w:val="Default"/>
        <w:tabs>
          <w:tab w:val="left" w:pos="1361"/>
        </w:tabs>
        <w:rPr>
          <w:rFonts w:ascii="Century Gothic" w:hAnsi="Century Gothic"/>
          <w:sz w:val="20"/>
          <w:szCs w:val="20"/>
        </w:rPr>
      </w:pPr>
    </w:p>
    <w:p w14:paraId="1A4EF533" w14:textId="3AB8342D" w:rsidR="00470CED" w:rsidRDefault="006F5D1A" w:rsidP="00C636D3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 am pleased to inform you that t</w:t>
      </w:r>
      <w:r w:rsidR="00470CED" w:rsidRPr="00C636D3">
        <w:rPr>
          <w:rFonts w:ascii="Century Gothic" w:hAnsi="Century Gothic"/>
          <w:sz w:val="20"/>
          <w:szCs w:val="20"/>
        </w:rPr>
        <w:t>he Annual General Meeting</w:t>
      </w:r>
      <w:r>
        <w:rPr>
          <w:rFonts w:ascii="Century Gothic" w:hAnsi="Century Gothic"/>
          <w:sz w:val="20"/>
          <w:szCs w:val="20"/>
        </w:rPr>
        <w:t xml:space="preserve"> </w:t>
      </w:r>
      <w:r w:rsidR="00B72A72">
        <w:rPr>
          <w:rFonts w:ascii="Century Gothic" w:hAnsi="Century Gothic"/>
          <w:sz w:val="20"/>
          <w:szCs w:val="20"/>
        </w:rPr>
        <w:t>will be held</w:t>
      </w:r>
      <w:r w:rsidR="00470CED" w:rsidRPr="00C636D3">
        <w:rPr>
          <w:rFonts w:ascii="Century Gothic" w:hAnsi="Century Gothic"/>
          <w:sz w:val="20"/>
          <w:szCs w:val="20"/>
        </w:rPr>
        <w:t xml:space="preserve"> on </w:t>
      </w:r>
      <w:r w:rsidR="00470CED" w:rsidRPr="00C636D3">
        <w:rPr>
          <w:rFonts w:ascii="Century Gothic" w:hAnsi="Century Gothic"/>
          <w:b/>
          <w:bCs/>
          <w:sz w:val="20"/>
          <w:szCs w:val="20"/>
        </w:rPr>
        <w:t xml:space="preserve">Sunday </w:t>
      </w:r>
      <w:r w:rsidR="00A7688B">
        <w:rPr>
          <w:rFonts w:ascii="Century Gothic" w:hAnsi="Century Gothic"/>
          <w:b/>
          <w:bCs/>
          <w:sz w:val="20"/>
          <w:szCs w:val="20"/>
        </w:rPr>
        <w:t>20 June 2021</w:t>
      </w:r>
      <w:r w:rsidR="00470CED" w:rsidRPr="00C636D3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470CED" w:rsidRPr="00C636D3">
        <w:rPr>
          <w:rFonts w:ascii="Century Gothic" w:hAnsi="Century Gothic"/>
          <w:sz w:val="20"/>
          <w:szCs w:val="20"/>
        </w:rPr>
        <w:t xml:space="preserve">at </w:t>
      </w:r>
      <w:r w:rsidR="00A7688B">
        <w:rPr>
          <w:rFonts w:ascii="Century Gothic" w:hAnsi="Century Gothic"/>
          <w:sz w:val="20"/>
          <w:szCs w:val="20"/>
        </w:rPr>
        <w:t>2:30</w:t>
      </w:r>
      <w:r w:rsidR="00B72A72">
        <w:rPr>
          <w:rFonts w:ascii="Century Gothic" w:hAnsi="Century Gothic"/>
          <w:sz w:val="20"/>
          <w:szCs w:val="20"/>
        </w:rPr>
        <w:t xml:space="preserve"> </w:t>
      </w:r>
      <w:r w:rsidR="00A7688B">
        <w:rPr>
          <w:rFonts w:ascii="Century Gothic" w:hAnsi="Century Gothic"/>
          <w:sz w:val="20"/>
          <w:szCs w:val="20"/>
        </w:rPr>
        <w:t>p</w:t>
      </w:r>
      <w:r w:rsidR="00B72A72">
        <w:rPr>
          <w:rFonts w:ascii="Century Gothic" w:hAnsi="Century Gothic"/>
          <w:sz w:val="20"/>
          <w:szCs w:val="20"/>
        </w:rPr>
        <w:t>.m. by Zoom conference. It will</w:t>
      </w:r>
      <w:r w:rsidR="00FF7C5D">
        <w:rPr>
          <w:rFonts w:ascii="Century Gothic" w:hAnsi="Century Gothic"/>
          <w:sz w:val="20"/>
          <w:szCs w:val="20"/>
        </w:rPr>
        <w:t xml:space="preserve"> </w:t>
      </w:r>
      <w:r w:rsidR="00FF7C5D" w:rsidRPr="00A13486">
        <w:rPr>
          <w:rFonts w:ascii="Century Gothic" w:hAnsi="Century Gothic"/>
          <w:b/>
          <w:sz w:val="20"/>
          <w:szCs w:val="20"/>
        </w:rPr>
        <w:t>be</w:t>
      </w:r>
      <w:r w:rsidR="001661E8">
        <w:rPr>
          <w:rFonts w:ascii="Century Gothic" w:hAnsi="Century Gothic"/>
          <w:sz w:val="20"/>
          <w:szCs w:val="20"/>
        </w:rPr>
        <w:t xml:space="preserve"> a closed</w:t>
      </w:r>
      <w:r w:rsidR="00B72A72">
        <w:rPr>
          <w:rFonts w:ascii="Century Gothic" w:hAnsi="Century Gothic"/>
          <w:sz w:val="20"/>
          <w:szCs w:val="20"/>
        </w:rPr>
        <w:t xml:space="preserve"> </w:t>
      </w:r>
      <w:r w:rsidR="001661E8">
        <w:rPr>
          <w:rFonts w:ascii="Century Gothic" w:hAnsi="Century Gothic"/>
          <w:sz w:val="20"/>
          <w:szCs w:val="20"/>
        </w:rPr>
        <w:t xml:space="preserve">meeting </w:t>
      </w:r>
      <w:r w:rsidR="00B72A72">
        <w:rPr>
          <w:rFonts w:ascii="Century Gothic" w:hAnsi="Century Gothic"/>
          <w:sz w:val="20"/>
          <w:szCs w:val="20"/>
        </w:rPr>
        <w:t xml:space="preserve">conducted in accordance with the </w:t>
      </w:r>
      <w:r w:rsidR="004F3AC9">
        <w:rPr>
          <w:rFonts w:ascii="Century Gothic" w:hAnsi="Century Gothic"/>
          <w:sz w:val="20"/>
          <w:szCs w:val="20"/>
        </w:rPr>
        <w:t xml:space="preserve">Government’s </w:t>
      </w:r>
      <w:r w:rsidR="00B72A72">
        <w:rPr>
          <w:rFonts w:ascii="Century Gothic" w:hAnsi="Century Gothic"/>
          <w:sz w:val="20"/>
          <w:szCs w:val="20"/>
        </w:rPr>
        <w:t xml:space="preserve">emergency legislation for holding AGMs during the </w:t>
      </w:r>
      <w:r w:rsidR="004F3AC9">
        <w:rPr>
          <w:rFonts w:ascii="Century Gothic" w:hAnsi="Century Gothic"/>
          <w:sz w:val="20"/>
          <w:szCs w:val="20"/>
        </w:rPr>
        <w:t xml:space="preserve">Covid-19 </w:t>
      </w:r>
      <w:r w:rsidR="00B72A72">
        <w:rPr>
          <w:rFonts w:ascii="Century Gothic" w:hAnsi="Century Gothic"/>
          <w:sz w:val="20"/>
          <w:szCs w:val="20"/>
        </w:rPr>
        <w:t>lockdown</w:t>
      </w:r>
      <w:r w:rsidR="004F3AC9">
        <w:rPr>
          <w:rFonts w:ascii="Century Gothic" w:hAnsi="Century Gothic"/>
          <w:sz w:val="20"/>
          <w:szCs w:val="20"/>
        </w:rPr>
        <w:t>.</w:t>
      </w:r>
      <w:r w:rsidR="005F0533">
        <w:rPr>
          <w:rFonts w:ascii="Century Gothic" w:hAnsi="Century Gothic"/>
          <w:sz w:val="20"/>
          <w:szCs w:val="20"/>
        </w:rPr>
        <w:t xml:space="preserve"> For the meeting to be valid and meet all the legal obligations it</w:t>
      </w:r>
      <w:r w:rsidR="003F3D31">
        <w:rPr>
          <w:rFonts w:ascii="Century Gothic" w:hAnsi="Century Gothic"/>
          <w:sz w:val="20"/>
          <w:szCs w:val="20"/>
        </w:rPr>
        <w:t xml:space="preserve"> will be essential for</w:t>
      </w:r>
      <w:r w:rsidR="005F0533">
        <w:rPr>
          <w:rFonts w:ascii="Century Gothic" w:hAnsi="Century Gothic"/>
          <w:sz w:val="20"/>
          <w:szCs w:val="20"/>
        </w:rPr>
        <w:t xml:space="preserve"> </w:t>
      </w:r>
      <w:r w:rsidR="00B72A72">
        <w:rPr>
          <w:rFonts w:ascii="Century Gothic" w:hAnsi="Century Gothic"/>
          <w:sz w:val="20"/>
          <w:szCs w:val="20"/>
        </w:rPr>
        <w:t xml:space="preserve">a minimum of </w:t>
      </w:r>
      <w:r w:rsidR="005F0533">
        <w:rPr>
          <w:rFonts w:ascii="Century Gothic" w:hAnsi="Century Gothic"/>
          <w:sz w:val="20"/>
          <w:szCs w:val="20"/>
        </w:rPr>
        <w:t>two members to be present to form the minimum quoru</w:t>
      </w:r>
      <w:r w:rsidR="0085644C">
        <w:rPr>
          <w:rFonts w:ascii="Century Gothic" w:hAnsi="Century Gothic"/>
          <w:sz w:val="20"/>
          <w:szCs w:val="20"/>
        </w:rPr>
        <w:t xml:space="preserve">m, hence the appeal for two members </w:t>
      </w:r>
      <w:r w:rsidR="005D34D9">
        <w:rPr>
          <w:rFonts w:ascii="Century Gothic" w:hAnsi="Century Gothic"/>
          <w:sz w:val="20"/>
          <w:szCs w:val="20"/>
        </w:rPr>
        <w:t xml:space="preserve">to </w:t>
      </w:r>
      <w:r w:rsidR="001661E8">
        <w:rPr>
          <w:rFonts w:ascii="Century Gothic" w:hAnsi="Century Gothic"/>
          <w:sz w:val="20"/>
          <w:szCs w:val="20"/>
        </w:rPr>
        <w:t>attend</w:t>
      </w:r>
      <w:r w:rsidR="005D34D9">
        <w:rPr>
          <w:rFonts w:ascii="Century Gothic" w:hAnsi="Century Gothic"/>
          <w:sz w:val="20"/>
          <w:szCs w:val="20"/>
        </w:rPr>
        <w:t xml:space="preserve"> the meeting</w:t>
      </w:r>
      <w:r w:rsidR="001661E8">
        <w:rPr>
          <w:rFonts w:ascii="Century Gothic" w:hAnsi="Century Gothic"/>
          <w:sz w:val="20"/>
          <w:szCs w:val="20"/>
        </w:rPr>
        <w:t xml:space="preserve"> via Zoom. </w:t>
      </w:r>
      <w:r w:rsidR="005F0533">
        <w:rPr>
          <w:rFonts w:ascii="Century Gothic" w:hAnsi="Century Gothic"/>
          <w:sz w:val="20"/>
          <w:szCs w:val="20"/>
        </w:rPr>
        <w:t>Please le</w:t>
      </w:r>
      <w:r w:rsidR="001661E8">
        <w:rPr>
          <w:rFonts w:ascii="Century Gothic" w:hAnsi="Century Gothic"/>
          <w:sz w:val="20"/>
          <w:szCs w:val="20"/>
        </w:rPr>
        <w:t>t</w:t>
      </w:r>
      <w:r w:rsidR="005F0533">
        <w:rPr>
          <w:rFonts w:ascii="Century Gothic" w:hAnsi="Century Gothic"/>
          <w:sz w:val="20"/>
          <w:szCs w:val="20"/>
        </w:rPr>
        <w:t xml:space="preserve"> the Minister</w:t>
      </w:r>
      <w:r w:rsidR="005D34D9">
        <w:rPr>
          <w:rFonts w:ascii="Century Gothic" w:hAnsi="Century Gothic"/>
          <w:sz w:val="20"/>
          <w:szCs w:val="20"/>
        </w:rPr>
        <w:t xml:space="preserve"> know</w:t>
      </w:r>
      <w:r w:rsidR="001661E8">
        <w:rPr>
          <w:rFonts w:ascii="Century Gothic" w:hAnsi="Century Gothic"/>
          <w:sz w:val="20"/>
          <w:szCs w:val="20"/>
        </w:rPr>
        <w:t xml:space="preserve"> by email (carla.maurer@swisschurchlondon.org.uk)</w:t>
      </w:r>
      <w:r w:rsidR="00A7688B">
        <w:rPr>
          <w:rFonts w:ascii="Century Gothic" w:hAnsi="Century Gothic"/>
          <w:sz w:val="20"/>
          <w:szCs w:val="20"/>
        </w:rPr>
        <w:t xml:space="preserve"> if you are </w:t>
      </w:r>
      <w:r w:rsidR="005D34D9">
        <w:rPr>
          <w:rFonts w:ascii="Century Gothic" w:hAnsi="Century Gothic"/>
          <w:sz w:val="20"/>
          <w:szCs w:val="20"/>
        </w:rPr>
        <w:t>abl</w:t>
      </w:r>
      <w:r w:rsidR="001661E8">
        <w:rPr>
          <w:rFonts w:ascii="Century Gothic" w:hAnsi="Century Gothic"/>
          <w:sz w:val="20"/>
          <w:szCs w:val="20"/>
        </w:rPr>
        <w:t>e</w:t>
      </w:r>
      <w:r w:rsidR="005F0533">
        <w:rPr>
          <w:rFonts w:ascii="Century Gothic" w:hAnsi="Century Gothic"/>
          <w:sz w:val="20"/>
          <w:szCs w:val="20"/>
        </w:rPr>
        <w:t xml:space="preserve"> to attend by the </w:t>
      </w:r>
      <w:r w:rsidR="00A7688B">
        <w:rPr>
          <w:rFonts w:ascii="Century Gothic" w:hAnsi="Century Gothic"/>
          <w:sz w:val="20"/>
          <w:szCs w:val="20"/>
        </w:rPr>
        <w:t>9</w:t>
      </w:r>
      <w:r w:rsidR="005F0533" w:rsidRPr="005F0533">
        <w:rPr>
          <w:rFonts w:ascii="Century Gothic" w:hAnsi="Century Gothic"/>
          <w:sz w:val="20"/>
          <w:szCs w:val="20"/>
          <w:vertAlign w:val="superscript"/>
        </w:rPr>
        <w:t>th</w:t>
      </w:r>
      <w:r w:rsidR="00A7688B">
        <w:rPr>
          <w:rFonts w:ascii="Century Gothic" w:hAnsi="Century Gothic"/>
          <w:sz w:val="20"/>
          <w:szCs w:val="20"/>
        </w:rPr>
        <w:t xml:space="preserve"> of June</w:t>
      </w:r>
      <w:r w:rsidR="005F0533">
        <w:rPr>
          <w:rFonts w:ascii="Century Gothic" w:hAnsi="Century Gothic"/>
          <w:sz w:val="20"/>
          <w:szCs w:val="20"/>
        </w:rPr>
        <w:t>. In the event that there is more than t</w:t>
      </w:r>
      <w:r w:rsidR="001661E8">
        <w:rPr>
          <w:rFonts w:ascii="Century Gothic" w:hAnsi="Century Gothic"/>
          <w:sz w:val="20"/>
          <w:szCs w:val="20"/>
        </w:rPr>
        <w:t>en</w:t>
      </w:r>
      <w:r w:rsidR="005F0533">
        <w:rPr>
          <w:rFonts w:ascii="Century Gothic" w:hAnsi="Century Gothic"/>
          <w:sz w:val="20"/>
          <w:szCs w:val="20"/>
        </w:rPr>
        <w:t xml:space="preserve"> volunteers it will be a matter of first come first served. </w:t>
      </w:r>
      <w:r w:rsidR="004F3AC9">
        <w:rPr>
          <w:rFonts w:ascii="Century Gothic" w:hAnsi="Century Gothic"/>
          <w:sz w:val="20"/>
          <w:szCs w:val="20"/>
        </w:rPr>
        <w:t xml:space="preserve"> However</w:t>
      </w:r>
      <w:r w:rsidR="001661E8">
        <w:rPr>
          <w:rFonts w:ascii="Century Gothic" w:hAnsi="Century Gothic"/>
          <w:sz w:val="20"/>
          <w:szCs w:val="20"/>
        </w:rPr>
        <w:t>,</w:t>
      </w:r>
      <w:r w:rsidR="004F3AC9">
        <w:rPr>
          <w:rFonts w:ascii="Century Gothic" w:hAnsi="Century Gothic"/>
          <w:sz w:val="20"/>
          <w:szCs w:val="20"/>
        </w:rPr>
        <w:t xml:space="preserve"> members are</w:t>
      </w:r>
      <w:r w:rsidR="008159A2">
        <w:rPr>
          <w:rFonts w:ascii="Century Gothic" w:hAnsi="Century Gothic"/>
          <w:sz w:val="20"/>
          <w:szCs w:val="20"/>
        </w:rPr>
        <w:t xml:space="preserve"> strongly recommended</w:t>
      </w:r>
      <w:r w:rsidR="004F3AC9">
        <w:rPr>
          <w:rFonts w:ascii="Century Gothic" w:hAnsi="Century Gothic"/>
          <w:sz w:val="20"/>
          <w:szCs w:val="20"/>
        </w:rPr>
        <w:t xml:space="preserve"> to use their votes and make their voice heard by re</w:t>
      </w:r>
      <w:r w:rsidR="008C322F">
        <w:rPr>
          <w:rFonts w:ascii="Century Gothic" w:hAnsi="Century Gothic"/>
          <w:sz w:val="20"/>
          <w:szCs w:val="20"/>
        </w:rPr>
        <w:t>turning the Proxy form which is</w:t>
      </w:r>
      <w:r w:rsidR="005F7748">
        <w:rPr>
          <w:rFonts w:ascii="Century Gothic" w:hAnsi="Century Gothic"/>
          <w:sz w:val="20"/>
          <w:szCs w:val="20"/>
        </w:rPr>
        <w:t xml:space="preserve"> being sent with this Notice.</w:t>
      </w:r>
      <w:r w:rsidR="001661E8">
        <w:rPr>
          <w:rFonts w:ascii="Century Gothic" w:hAnsi="Century Gothic"/>
          <w:sz w:val="20"/>
          <w:szCs w:val="20"/>
        </w:rPr>
        <w:t xml:space="preserve"> Proxy forms should be return to  Reverend Carla Maurer, Swiss Church In London Vicarage, 1 </w:t>
      </w:r>
      <w:proofErr w:type="spellStart"/>
      <w:r w:rsidR="001661E8">
        <w:rPr>
          <w:rFonts w:ascii="Century Gothic" w:hAnsi="Century Gothic"/>
          <w:sz w:val="20"/>
          <w:szCs w:val="20"/>
        </w:rPr>
        <w:t>Womersley</w:t>
      </w:r>
      <w:proofErr w:type="spellEnd"/>
      <w:r w:rsidR="001661E8">
        <w:rPr>
          <w:rFonts w:ascii="Century Gothic" w:hAnsi="Century Gothic"/>
          <w:sz w:val="20"/>
          <w:szCs w:val="20"/>
        </w:rPr>
        <w:t xml:space="preserve"> Road, London N8 9AE or by email</w:t>
      </w:r>
      <w:r w:rsidR="000D09F4">
        <w:rPr>
          <w:rFonts w:ascii="Century Gothic" w:hAnsi="Century Gothic"/>
          <w:sz w:val="20"/>
          <w:szCs w:val="20"/>
        </w:rPr>
        <w:t>- carla.maurer@swisschurchlondon.org.uk</w:t>
      </w:r>
    </w:p>
    <w:p w14:paraId="62216477" w14:textId="77777777" w:rsidR="005F7748" w:rsidRDefault="005F7748" w:rsidP="00C636D3">
      <w:pPr>
        <w:pStyle w:val="Default"/>
        <w:rPr>
          <w:rFonts w:ascii="Century Gothic" w:hAnsi="Century Gothic"/>
          <w:sz w:val="20"/>
          <w:szCs w:val="20"/>
        </w:rPr>
      </w:pPr>
    </w:p>
    <w:p w14:paraId="36181940" w14:textId="2CC12D42" w:rsidR="005F7748" w:rsidRDefault="005F7748" w:rsidP="00C636D3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meeting will only include</w:t>
      </w:r>
      <w:r w:rsidR="00D420C0">
        <w:rPr>
          <w:rFonts w:ascii="Century Gothic" w:hAnsi="Century Gothic"/>
          <w:sz w:val="20"/>
          <w:szCs w:val="20"/>
        </w:rPr>
        <w:t xml:space="preserve"> the formal business of the AGM and the minutes will follow at</w:t>
      </w:r>
      <w:r w:rsidR="002F7C44">
        <w:rPr>
          <w:rFonts w:ascii="Century Gothic" w:hAnsi="Century Gothic"/>
          <w:sz w:val="20"/>
          <w:szCs w:val="20"/>
        </w:rPr>
        <w:t xml:space="preserve"> a later date in the normal way</w:t>
      </w:r>
      <w:r w:rsidR="00A7688B">
        <w:rPr>
          <w:rFonts w:ascii="Century Gothic" w:hAnsi="Century Gothic"/>
          <w:sz w:val="20"/>
          <w:szCs w:val="20"/>
        </w:rPr>
        <w:t xml:space="preserve"> for approval at the AGM in 2022</w:t>
      </w:r>
      <w:r w:rsidR="002F7C44">
        <w:rPr>
          <w:rFonts w:ascii="Century Gothic" w:hAnsi="Century Gothic"/>
          <w:sz w:val="20"/>
          <w:szCs w:val="20"/>
        </w:rPr>
        <w:t>.</w:t>
      </w:r>
    </w:p>
    <w:p w14:paraId="558D74EE" w14:textId="77777777" w:rsidR="00470CED" w:rsidRPr="00C636D3" w:rsidRDefault="00470CED" w:rsidP="00C636D3">
      <w:pPr>
        <w:pStyle w:val="Default"/>
        <w:rPr>
          <w:rFonts w:ascii="Century Gothic" w:hAnsi="Century Gothic"/>
          <w:sz w:val="20"/>
          <w:szCs w:val="20"/>
        </w:rPr>
      </w:pPr>
    </w:p>
    <w:p w14:paraId="2ECBAFA5" w14:textId="5E63DC14" w:rsidR="00470CED" w:rsidRDefault="005B527D" w:rsidP="00C636D3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agenda, together with</w:t>
      </w:r>
      <w:r w:rsidR="00470CED" w:rsidRPr="00C636D3">
        <w:rPr>
          <w:rFonts w:ascii="Century Gothic" w:hAnsi="Century Gothic"/>
          <w:sz w:val="20"/>
          <w:szCs w:val="20"/>
        </w:rPr>
        <w:t xml:space="preserve"> the financial extracts from the Trustees Report and Financial Statements fo</w:t>
      </w:r>
      <w:r w:rsidR="00A7688B">
        <w:rPr>
          <w:rFonts w:ascii="Century Gothic" w:hAnsi="Century Gothic"/>
          <w:sz w:val="20"/>
          <w:szCs w:val="20"/>
        </w:rPr>
        <w:t>r the year ended 31 December 2020</w:t>
      </w:r>
      <w:r w:rsidR="00470CED" w:rsidRPr="00C636D3">
        <w:rPr>
          <w:rFonts w:ascii="Century Gothic" w:hAnsi="Century Gothic"/>
          <w:sz w:val="20"/>
          <w:szCs w:val="20"/>
        </w:rPr>
        <w:t>, are attached for UK re</w:t>
      </w:r>
      <w:r w:rsidR="002F7C44">
        <w:rPr>
          <w:rFonts w:ascii="Century Gothic" w:hAnsi="Century Gothic"/>
          <w:sz w:val="20"/>
          <w:szCs w:val="20"/>
        </w:rPr>
        <w:t>sidents. The minutes of</w:t>
      </w:r>
      <w:r w:rsidR="00A7688B">
        <w:rPr>
          <w:rFonts w:ascii="Century Gothic" w:hAnsi="Century Gothic"/>
          <w:sz w:val="20"/>
          <w:szCs w:val="20"/>
        </w:rPr>
        <w:t xml:space="preserve"> the 2020</w:t>
      </w:r>
      <w:r w:rsidR="00470CED" w:rsidRPr="00C636D3">
        <w:rPr>
          <w:rFonts w:ascii="Century Gothic" w:hAnsi="Century Gothic"/>
          <w:sz w:val="20"/>
          <w:szCs w:val="20"/>
        </w:rPr>
        <w:t xml:space="preserve"> AGM</w:t>
      </w:r>
      <w:r>
        <w:rPr>
          <w:rFonts w:ascii="Century Gothic" w:hAnsi="Century Gothic"/>
          <w:sz w:val="20"/>
          <w:szCs w:val="20"/>
        </w:rPr>
        <w:t xml:space="preserve"> and the Statutory Annual Reports and Financial Statements for</w:t>
      </w:r>
      <w:r w:rsidR="00A7688B">
        <w:rPr>
          <w:rFonts w:ascii="Century Gothic" w:hAnsi="Century Gothic"/>
          <w:sz w:val="20"/>
          <w:szCs w:val="20"/>
        </w:rPr>
        <w:t xml:space="preserve"> the year ended 31 December 2020</w:t>
      </w:r>
      <w:r w:rsidR="00470CED" w:rsidRPr="00C636D3">
        <w:rPr>
          <w:rFonts w:ascii="Century Gothic" w:hAnsi="Century Gothic"/>
          <w:sz w:val="20"/>
          <w:szCs w:val="20"/>
        </w:rPr>
        <w:t xml:space="preserve"> will be tabled at the meeting</w:t>
      </w:r>
      <w:r w:rsidR="00A7688B">
        <w:rPr>
          <w:rFonts w:ascii="Century Gothic" w:hAnsi="Century Gothic"/>
          <w:sz w:val="20"/>
          <w:szCs w:val="20"/>
        </w:rPr>
        <w:t>. The minutes of the 2020</w:t>
      </w:r>
      <w:r>
        <w:rPr>
          <w:rFonts w:ascii="Century Gothic" w:hAnsi="Century Gothic"/>
          <w:sz w:val="20"/>
          <w:szCs w:val="20"/>
        </w:rPr>
        <w:t xml:space="preserve"> AGM</w:t>
      </w:r>
      <w:r w:rsidR="005F7748">
        <w:rPr>
          <w:rFonts w:ascii="Century Gothic" w:hAnsi="Century Gothic"/>
          <w:sz w:val="20"/>
          <w:szCs w:val="20"/>
        </w:rPr>
        <w:t xml:space="preserve"> will also be</w:t>
      </w:r>
      <w:r w:rsidR="008159A2">
        <w:rPr>
          <w:rFonts w:ascii="Century Gothic" w:hAnsi="Century Gothic"/>
          <w:sz w:val="20"/>
          <w:szCs w:val="20"/>
        </w:rPr>
        <w:t xml:space="preserve"> sent to members</w:t>
      </w:r>
      <w:r w:rsidR="00470CED" w:rsidRPr="00C636D3">
        <w:rPr>
          <w:rFonts w:ascii="Century Gothic" w:hAnsi="Century Gothic"/>
          <w:sz w:val="20"/>
          <w:szCs w:val="20"/>
        </w:rPr>
        <w:t>. T</w:t>
      </w:r>
      <w:r w:rsidR="00A7688B">
        <w:rPr>
          <w:rFonts w:ascii="Century Gothic" w:hAnsi="Century Gothic"/>
          <w:sz w:val="20"/>
          <w:szCs w:val="20"/>
        </w:rPr>
        <w:t>he full Trustees Report for 2020</w:t>
      </w:r>
      <w:bookmarkStart w:id="0" w:name="_GoBack"/>
      <w:bookmarkEnd w:id="0"/>
      <w:r w:rsidR="00470CED" w:rsidRPr="00C636D3">
        <w:rPr>
          <w:rFonts w:ascii="Century Gothic" w:hAnsi="Century Gothic"/>
          <w:sz w:val="20"/>
          <w:szCs w:val="20"/>
        </w:rPr>
        <w:t xml:space="preserve"> and all AGM documents can</w:t>
      </w:r>
      <w:r w:rsidR="00766C86">
        <w:rPr>
          <w:rFonts w:ascii="Century Gothic" w:hAnsi="Century Gothic"/>
          <w:sz w:val="20"/>
          <w:szCs w:val="20"/>
        </w:rPr>
        <w:t xml:space="preserve"> also</w:t>
      </w:r>
      <w:r w:rsidR="00470CED" w:rsidRPr="00C636D3">
        <w:rPr>
          <w:rFonts w:ascii="Century Gothic" w:hAnsi="Century Gothic"/>
          <w:sz w:val="20"/>
          <w:szCs w:val="20"/>
        </w:rPr>
        <w:t xml:space="preserve"> be viewed on our website: </w:t>
      </w:r>
    </w:p>
    <w:p w14:paraId="571E16F8" w14:textId="77777777" w:rsidR="00470CED" w:rsidRPr="00C636D3" w:rsidRDefault="00470CED" w:rsidP="00C636D3">
      <w:pPr>
        <w:pStyle w:val="Default"/>
        <w:rPr>
          <w:rFonts w:ascii="Century Gothic" w:hAnsi="Century Gothic"/>
          <w:sz w:val="20"/>
          <w:szCs w:val="20"/>
        </w:rPr>
      </w:pPr>
    </w:p>
    <w:p w14:paraId="3864139E" w14:textId="77777777" w:rsidR="00470CED" w:rsidRDefault="006A4102" w:rsidP="002C7B95">
      <w:pPr>
        <w:pStyle w:val="Default"/>
        <w:jc w:val="center"/>
        <w:rPr>
          <w:rFonts w:ascii="Century Gothic" w:hAnsi="Century Gothic"/>
          <w:sz w:val="20"/>
          <w:szCs w:val="20"/>
        </w:rPr>
      </w:pPr>
      <w:hyperlink r:id="rId9" w:history="1">
        <w:r w:rsidR="00470CED" w:rsidRPr="00CB6433">
          <w:rPr>
            <w:rStyle w:val="Hyperlink"/>
            <w:rFonts w:ascii="Century Gothic" w:hAnsi="Century Gothic"/>
            <w:sz w:val="20"/>
            <w:szCs w:val="20"/>
          </w:rPr>
          <w:t>https://swisschurchlondon.org.uk/downloads/</w:t>
        </w:r>
      </w:hyperlink>
    </w:p>
    <w:p w14:paraId="725160F9" w14:textId="77777777" w:rsidR="00470CED" w:rsidRDefault="00470CED" w:rsidP="002C7B95">
      <w:pPr>
        <w:pStyle w:val="Default"/>
        <w:jc w:val="center"/>
        <w:rPr>
          <w:rFonts w:ascii="Century Gothic" w:hAnsi="Century Gothic"/>
          <w:sz w:val="20"/>
          <w:szCs w:val="20"/>
        </w:rPr>
      </w:pPr>
    </w:p>
    <w:p w14:paraId="370222B9" w14:textId="77777777" w:rsidR="00470CED" w:rsidRDefault="00470CED" w:rsidP="00C636D3">
      <w:pPr>
        <w:pStyle w:val="Default"/>
        <w:rPr>
          <w:rFonts w:ascii="Century Gothic" w:hAnsi="Century Gothic"/>
          <w:sz w:val="20"/>
          <w:szCs w:val="20"/>
        </w:rPr>
      </w:pPr>
      <w:r w:rsidRPr="00C636D3">
        <w:rPr>
          <w:rFonts w:ascii="Century Gothic" w:hAnsi="Century Gothic"/>
          <w:sz w:val="20"/>
          <w:szCs w:val="20"/>
        </w:rPr>
        <w:t xml:space="preserve">or be </w:t>
      </w:r>
      <w:r w:rsidR="008159A2">
        <w:rPr>
          <w:rFonts w:ascii="Century Gothic" w:hAnsi="Century Gothic"/>
          <w:sz w:val="20"/>
          <w:szCs w:val="20"/>
        </w:rPr>
        <w:t>requested from our office as well.</w:t>
      </w:r>
    </w:p>
    <w:p w14:paraId="67FAED32" w14:textId="77777777" w:rsidR="00470CED" w:rsidRDefault="00470CED" w:rsidP="00C636D3">
      <w:pPr>
        <w:pStyle w:val="Default"/>
        <w:rPr>
          <w:rFonts w:ascii="Century Gothic" w:hAnsi="Century Gothic"/>
          <w:sz w:val="20"/>
          <w:szCs w:val="20"/>
        </w:rPr>
      </w:pPr>
    </w:p>
    <w:p w14:paraId="206A76C6" w14:textId="77777777" w:rsidR="00470CED" w:rsidRDefault="00766C86" w:rsidP="00C636D3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Proxy forms</w:t>
      </w:r>
      <w:r w:rsidR="008159A2">
        <w:rPr>
          <w:rFonts w:ascii="Century Gothic" w:hAnsi="Century Gothic"/>
          <w:sz w:val="20"/>
          <w:szCs w:val="20"/>
        </w:rPr>
        <w:t xml:space="preserve"> can also be</w:t>
      </w:r>
      <w:r w:rsidR="00470CED" w:rsidRPr="00C636D3">
        <w:rPr>
          <w:rFonts w:ascii="Century Gothic" w:hAnsi="Century Gothic"/>
          <w:sz w:val="20"/>
          <w:szCs w:val="20"/>
        </w:rPr>
        <w:t xml:space="preserve"> download</w:t>
      </w:r>
      <w:r w:rsidR="008159A2">
        <w:rPr>
          <w:rFonts w:ascii="Century Gothic" w:hAnsi="Century Gothic"/>
          <w:sz w:val="20"/>
          <w:szCs w:val="20"/>
        </w:rPr>
        <w:t>ed</w:t>
      </w:r>
      <w:r w:rsidR="00470CED" w:rsidRPr="00C636D3">
        <w:rPr>
          <w:rFonts w:ascii="Century Gothic" w:hAnsi="Century Gothic"/>
          <w:sz w:val="20"/>
          <w:szCs w:val="20"/>
        </w:rPr>
        <w:t xml:space="preserve"> from the above website. </w:t>
      </w:r>
    </w:p>
    <w:p w14:paraId="2F5B5B14" w14:textId="77777777" w:rsidR="00470CED" w:rsidRDefault="00470CED" w:rsidP="00C636D3">
      <w:pPr>
        <w:pStyle w:val="Default"/>
        <w:rPr>
          <w:rFonts w:ascii="Century Gothic" w:hAnsi="Century Gothic"/>
          <w:sz w:val="20"/>
          <w:szCs w:val="20"/>
        </w:rPr>
      </w:pPr>
    </w:p>
    <w:p w14:paraId="5EC1DD3D" w14:textId="77777777" w:rsidR="00470CED" w:rsidRPr="00C636D3" w:rsidRDefault="00470CED" w:rsidP="00C636D3">
      <w:pPr>
        <w:rPr>
          <w:rFonts w:ascii="Century Gothic" w:hAnsi="Century Gothic"/>
          <w:sz w:val="20"/>
        </w:rPr>
      </w:pPr>
      <w:r w:rsidRPr="00C636D3">
        <w:rPr>
          <w:rFonts w:ascii="Century Gothic" w:hAnsi="Century Gothic"/>
          <w:sz w:val="20"/>
        </w:rPr>
        <w:t>Yours sincerely,</w:t>
      </w:r>
    </w:p>
    <w:p w14:paraId="4E51583B" w14:textId="77777777" w:rsidR="00470CED" w:rsidRPr="00C636D3" w:rsidRDefault="00106AD5" w:rsidP="00C636D3">
      <w:pPr>
        <w:rPr>
          <w:rFonts w:ascii="Century Gothic" w:hAnsi="Century Gothic"/>
          <w:sz w:val="20"/>
        </w:rPr>
      </w:pPr>
      <w:r w:rsidRPr="00B5212C">
        <w:rPr>
          <w:rFonts w:ascii="Calibri Light" w:hAnsi="Calibri Light" w:cs="Arial"/>
          <w:noProof/>
          <w:sz w:val="20"/>
          <w:lang w:val="en-GB"/>
        </w:rPr>
        <w:drawing>
          <wp:inline distT="0" distB="0" distL="0" distR="0" wp14:anchorId="03546AA0" wp14:editId="588B3EBC">
            <wp:extent cx="636537" cy="38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von Ts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37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2BEEE" w14:textId="77777777" w:rsidR="00766C86" w:rsidRDefault="00766C86" w:rsidP="00106AD5">
      <w:pPr>
        <w:jc w:val="center"/>
        <w:rPr>
          <w:rFonts w:ascii="Century Gothic" w:hAnsi="Century Gothic"/>
          <w:sz w:val="20"/>
        </w:rPr>
      </w:pPr>
    </w:p>
    <w:p w14:paraId="61536EBA" w14:textId="77777777" w:rsidR="00470CED" w:rsidRPr="00C636D3" w:rsidRDefault="00470CED" w:rsidP="00C636D3">
      <w:pPr>
        <w:rPr>
          <w:rFonts w:ascii="Century Gothic" w:hAnsi="Century Gothic"/>
          <w:sz w:val="20"/>
        </w:rPr>
      </w:pPr>
      <w:proofErr w:type="spellStart"/>
      <w:r>
        <w:rPr>
          <w:rFonts w:ascii="Century Gothic" w:hAnsi="Century Gothic"/>
          <w:sz w:val="20"/>
        </w:rPr>
        <w:t>Yvon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Tse</w:t>
      </w:r>
      <w:proofErr w:type="spellEnd"/>
    </w:p>
    <w:p w14:paraId="58CBAD3C" w14:textId="77777777" w:rsidR="00470CED" w:rsidRDefault="00470CED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Company Secretary</w:t>
      </w:r>
    </w:p>
    <w:p w14:paraId="18C1C492" w14:textId="77777777" w:rsidR="00766C86" w:rsidRDefault="00766C86" w:rsidP="002C0EDD">
      <w:pPr>
        <w:tabs>
          <w:tab w:val="left" w:pos="1589"/>
        </w:tabs>
        <w:rPr>
          <w:rFonts w:ascii="Century Gothic" w:hAnsi="Century Gothic"/>
          <w:sz w:val="20"/>
        </w:rPr>
      </w:pPr>
    </w:p>
    <w:p w14:paraId="5C9ECC7C" w14:textId="77777777" w:rsidR="00470CED" w:rsidRDefault="00470CED" w:rsidP="002C0EDD">
      <w:pPr>
        <w:tabs>
          <w:tab w:val="left" w:pos="1589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Enclosed</w:t>
      </w:r>
      <w:r>
        <w:rPr>
          <w:rFonts w:ascii="Century Gothic" w:hAnsi="Century Gothic"/>
          <w:sz w:val="20"/>
        </w:rPr>
        <w:tab/>
      </w:r>
    </w:p>
    <w:p w14:paraId="53179AC5" w14:textId="77777777" w:rsidR="00470CED" w:rsidRDefault="00470CED" w:rsidP="002C0EDD">
      <w:pPr>
        <w:tabs>
          <w:tab w:val="left" w:pos="1589"/>
        </w:tabs>
        <w:rPr>
          <w:rFonts w:ascii="Century Gothic" w:hAnsi="Century Gothic"/>
          <w:sz w:val="20"/>
        </w:rPr>
      </w:pPr>
    </w:p>
    <w:p w14:paraId="4B995CB8" w14:textId="77777777" w:rsidR="00470CED" w:rsidRDefault="00470CED" w:rsidP="00C636D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Agenda (for members)</w:t>
      </w:r>
    </w:p>
    <w:p w14:paraId="5586E0ED" w14:textId="487AB10A" w:rsidR="008159A2" w:rsidRPr="005F7748" w:rsidRDefault="00766C86" w:rsidP="005F774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Minutes </w:t>
      </w:r>
      <w:r w:rsidR="005F7748">
        <w:rPr>
          <w:rFonts w:ascii="Century Gothic" w:hAnsi="Century Gothic"/>
          <w:sz w:val="20"/>
        </w:rPr>
        <w:t>AGM 201</w:t>
      </w:r>
      <w:r w:rsidR="007623D9">
        <w:rPr>
          <w:rFonts w:ascii="Century Gothic" w:hAnsi="Century Gothic"/>
          <w:sz w:val="20"/>
        </w:rPr>
        <w:t>9</w:t>
      </w:r>
    </w:p>
    <w:p w14:paraId="326FB505" w14:textId="77777777" w:rsidR="00470CED" w:rsidRDefault="00470CED" w:rsidP="00C636D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Financial extracts from Trustees’ Report and Financial Statements for </w:t>
      </w:r>
      <w:r w:rsidR="008159A2">
        <w:rPr>
          <w:rFonts w:ascii="Century Gothic" w:hAnsi="Century Gothic"/>
          <w:sz w:val="20"/>
        </w:rPr>
        <w:t>the year ending 31 December 2019</w:t>
      </w:r>
      <w:r>
        <w:rPr>
          <w:rFonts w:ascii="Century Gothic" w:hAnsi="Century Gothic"/>
          <w:sz w:val="20"/>
        </w:rPr>
        <w:t xml:space="preserve"> (for members)</w:t>
      </w:r>
    </w:p>
    <w:p w14:paraId="02806141" w14:textId="77777777" w:rsidR="00766C86" w:rsidRDefault="00766C86" w:rsidP="00C636D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Proxy forms</w:t>
      </w:r>
    </w:p>
    <w:p w14:paraId="121FA553" w14:textId="77777777" w:rsidR="00470CED" w:rsidRPr="00C636D3" w:rsidRDefault="00470CED" w:rsidP="00C636D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Financial contribution form</w:t>
      </w:r>
    </w:p>
    <w:sectPr w:rsidR="00470CED" w:rsidRPr="00C636D3" w:rsidSect="007074DF">
      <w:footerReference w:type="default" r:id="rId11"/>
      <w:pgSz w:w="11907" w:h="16840" w:code="9"/>
      <w:pgMar w:top="1559" w:right="1418" w:bottom="2410" w:left="1418" w:header="709" w:footer="65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6FF26" w14:textId="77777777" w:rsidR="006A4102" w:rsidRDefault="006A4102">
      <w:r>
        <w:separator/>
      </w:r>
    </w:p>
  </w:endnote>
  <w:endnote w:type="continuationSeparator" w:id="0">
    <w:p w14:paraId="49523015" w14:textId="77777777" w:rsidR="006A4102" w:rsidRDefault="006A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E1A7A" w14:textId="77777777" w:rsidR="00470CED" w:rsidRPr="000E3EBF" w:rsidRDefault="00470CED" w:rsidP="00916104">
    <w:pPr>
      <w:pStyle w:val="Footer"/>
      <w:tabs>
        <w:tab w:val="clear" w:pos="9406"/>
        <w:tab w:val="right" w:pos="9781"/>
      </w:tabs>
      <w:spacing w:line="360" w:lineRule="auto"/>
      <w:ind w:left="-284" w:right="-374"/>
      <w:jc w:val="center"/>
      <w:rPr>
        <w:rFonts w:ascii="Century Gothic" w:hAnsi="Century Gothic"/>
        <w:sz w:val="18"/>
        <w:lang w:val="en-GB"/>
      </w:rPr>
    </w:pPr>
    <w:r w:rsidRPr="000E3EBF">
      <w:rPr>
        <w:rFonts w:ascii="Century Gothic" w:hAnsi="Century Gothic"/>
        <w:sz w:val="18"/>
        <w:lang w:val="en-GB"/>
      </w:rPr>
      <w:t xml:space="preserve">The Swiss Church in London · 79 </w:t>
    </w:r>
    <w:proofErr w:type="spellStart"/>
    <w:r w:rsidRPr="000E3EBF">
      <w:rPr>
        <w:rFonts w:ascii="Century Gothic" w:hAnsi="Century Gothic"/>
        <w:sz w:val="18"/>
        <w:lang w:val="en-GB"/>
      </w:rPr>
      <w:t>Endell</w:t>
    </w:r>
    <w:proofErr w:type="spellEnd"/>
    <w:r w:rsidRPr="000E3EBF">
      <w:rPr>
        <w:rFonts w:ascii="Century Gothic" w:hAnsi="Century Gothic"/>
        <w:sz w:val="18"/>
        <w:lang w:val="en-GB"/>
      </w:rPr>
      <w:t xml:space="preserve"> Street · London WC2H 9DY</w:t>
    </w:r>
  </w:p>
  <w:p w14:paraId="4FAA91E9" w14:textId="77777777" w:rsidR="00470CED" w:rsidRPr="000E3EBF" w:rsidRDefault="00470CED" w:rsidP="00916104">
    <w:pPr>
      <w:pStyle w:val="Footer"/>
      <w:tabs>
        <w:tab w:val="clear" w:pos="9406"/>
        <w:tab w:val="right" w:pos="9781"/>
      </w:tabs>
      <w:spacing w:line="360" w:lineRule="auto"/>
      <w:ind w:left="-284" w:right="-374"/>
      <w:jc w:val="center"/>
      <w:rPr>
        <w:rFonts w:ascii="Century Gothic" w:hAnsi="Century Gothic"/>
        <w:sz w:val="18"/>
        <w:lang w:val="fr-FR"/>
      </w:rPr>
    </w:pPr>
    <w:r w:rsidRPr="000E3EBF">
      <w:rPr>
        <w:rFonts w:ascii="Century Gothic" w:hAnsi="Century Gothic"/>
        <w:sz w:val="18"/>
        <w:lang w:val="fr-FR"/>
      </w:rPr>
      <w:t xml:space="preserve">Phone 020 7836 1418  </w:t>
    </w:r>
    <w:r w:rsidRPr="000E3EBF">
      <w:rPr>
        <w:rFonts w:ascii="Century Gothic" w:hAnsi="Century Gothic"/>
        <w:sz w:val="18"/>
        <w:lang w:val="it-IT"/>
      </w:rPr>
      <w:t>E-mail info@swisschurchlondon.org.uk ·  www.swisschurchlondon.org.uk</w:t>
    </w:r>
  </w:p>
  <w:p w14:paraId="5DAC7E72" w14:textId="77777777" w:rsidR="00470CED" w:rsidRPr="000E3EBF" w:rsidRDefault="00470CED" w:rsidP="00916104">
    <w:pPr>
      <w:pStyle w:val="Footer"/>
      <w:tabs>
        <w:tab w:val="clear" w:pos="9406"/>
        <w:tab w:val="right" w:pos="9781"/>
      </w:tabs>
      <w:spacing w:line="360" w:lineRule="auto"/>
      <w:ind w:left="-284" w:right="-374"/>
      <w:jc w:val="center"/>
      <w:rPr>
        <w:rFonts w:ascii="Century Gothic" w:hAnsi="Century Gothic"/>
        <w:sz w:val="12"/>
        <w:lang w:val="en-GB"/>
      </w:rPr>
    </w:pPr>
    <w:r w:rsidRPr="000E3EBF">
      <w:rPr>
        <w:rFonts w:ascii="Century Gothic" w:hAnsi="Century Gothic"/>
        <w:sz w:val="12"/>
        <w:lang w:val="en-GB"/>
      </w:rPr>
      <w:t>A Company limited by Guarantee, registered in England &amp; Wales, no 4454591. Registered office as above. A registered Charity no 1094992</w:t>
    </w:r>
  </w:p>
  <w:p w14:paraId="3D7BBD59" w14:textId="77777777" w:rsidR="00470CED" w:rsidRDefault="00470CED" w:rsidP="00916104">
    <w:pPr>
      <w:pStyle w:val="Footer"/>
      <w:tabs>
        <w:tab w:val="clear" w:pos="9406"/>
        <w:tab w:val="right" w:pos="9781"/>
      </w:tabs>
      <w:spacing w:line="360" w:lineRule="auto"/>
      <w:ind w:left="-284" w:right="-374"/>
      <w:jc w:val="center"/>
      <w:rPr>
        <w:rFonts w:ascii="Helvetica" w:hAnsi="Helvetic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0D716" w14:textId="77777777" w:rsidR="006A4102" w:rsidRDefault="006A4102">
      <w:r>
        <w:separator/>
      </w:r>
    </w:p>
  </w:footnote>
  <w:footnote w:type="continuationSeparator" w:id="0">
    <w:p w14:paraId="2043D592" w14:textId="77777777" w:rsidR="006A4102" w:rsidRDefault="006A4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4D0F"/>
    <w:multiLevelType w:val="hybridMultilevel"/>
    <w:tmpl w:val="AFDE8A1C"/>
    <w:lvl w:ilvl="0" w:tplc="88FEE2F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D3"/>
    <w:rsid w:val="000B6D9C"/>
    <w:rsid w:val="000D09F4"/>
    <w:rsid w:val="000E0B09"/>
    <w:rsid w:val="000E3EBF"/>
    <w:rsid w:val="00106AD5"/>
    <w:rsid w:val="001661E8"/>
    <w:rsid w:val="001E5372"/>
    <w:rsid w:val="002017D7"/>
    <w:rsid w:val="002035EF"/>
    <w:rsid w:val="002C0EDD"/>
    <w:rsid w:val="002C7B95"/>
    <w:rsid w:val="002F7C44"/>
    <w:rsid w:val="003F3D31"/>
    <w:rsid w:val="0042430B"/>
    <w:rsid w:val="00470CED"/>
    <w:rsid w:val="004D6A3D"/>
    <w:rsid w:val="004D7B0E"/>
    <w:rsid w:val="004F3AC9"/>
    <w:rsid w:val="005B527D"/>
    <w:rsid w:val="005D34D9"/>
    <w:rsid w:val="005F0533"/>
    <w:rsid w:val="005F7748"/>
    <w:rsid w:val="00626E8C"/>
    <w:rsid w:val="006310FD"/>
    <w:rsid w:val="006329F0"/>
    <w:rsid w:val="006A4102"/>
    <w:rsid w:val="006C55B0"/>
    <w:rsid w:val="006F5D1A"/>
    <w:rsid w:val="007074DF"/>
    <w:rsid w:val="007623D9"/>
    <w:rsid w:val="00766C86"/>
    <w:rsid w:val="0078419E"/>
    <w:rsid w:val="007A1E76"/>
    <w:rsid w:val="007B4C5B"/>
    <w:rsid w:val="007F1E66"/>
    <w:rsid w:val="008159A2"/>
    <w:rsid w:val="0085644C"/>
    <w:rsid w:val="008C0F18"/>
    <w:rsid w:val="008C322F"/>
    <w:rsid w:val="009113FC"/>
    <w:rsid w:val="00916104"/>
    <w:rsid w:val="009B5D43"/>
    <w:rsid w:val="009E311C"/>
    <w:rsid w:val="009E3582"/>
    <w:rsid w:val="00A13486"/>
    <w:rsid w:val="00A341AE"/>
    <w:rsid w:val="00A7688B"/>
    <w:rsid w:val="00AA3EE0"/>
    <w:rsid w:val="00AC0C73"/>
    <w:rsid w:val="00B72A72"/>
    <w:rsid w:val="00BD3E35"/>
    <w:rsid w:val="00C636D3"/>
    <w:rsid w:val="00C669BD"/>
    <w:rsid w:val="00C75090"/>
    <w:rsid w:val="00C81FB9"/>
    <w:rsid w:val="00CB6433"/>
    <w:rsid w:val="00CD4F10"/>
    <w:rsid w:val="00D420C0"/>
    <w:rsid w:val="00D5663E"/>
    <w:rsid w:val="00D63FB9"/>
    <w:rsid w:val="00DB5A05"/>
    <w:rsid w:val="00DB64C6"/>
    <w:rsid w:val="00DF3A21"/>
    <w:rsid w:val="00E60F22"/>
    <w:rsid w:val="00E67EF0"/>
    <w:rsid w:val="00F45EEB"/>
    <w:rsid w:val="00F46257"/>
    <w:rsid w:val="00FD20CA"/>
    <w:rsid w:val="00FD66C4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BB4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D3"/>
    <w:rPr>
      <w:rFonts w:ascii="Times" w:hAnsi="Times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636D3"/>
    <w:pPr>
      <w:tabs>
        <w:tab w:val="center" w:pos="4703"/>
        <w:tab w:val="right" w:pos="9406"/>
      </w:tabs>
    </w:pPr>
    <w:rPr>
      <w:lang w:val="de-D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36D3"/>
    <w:rPr>
      <w:rFonts w:ascii="Times" w:eastAsia="Times New Roman" w:hAnsi="Times" w:cs="Times New Roman"/>
      <w:sz w:val="24"/>
      <w:lang w:val="de-DE" w:eastAsia="en-GB"/>
    </w:rPr>
  </w:style>
  <w:style w:type="paragraph" w:customStyle="1" w:styleId="Default">
    <w:name w:val="Default"/>
    <w:uiPriority w:val="99"/>
    <w:rsid w:val="00C636D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C636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BD3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3E35"/>
    <w:rPr>
      <w:rFonts w:ascii="Tahoma" w:eastAsia="Times New Roman" w:hAnsi="Tahoma" w:cs="Tahoma"/>
      <w:sz w:val="16"/>
      <w:szCs w:val="16"/>
      <w:lang w:val="en-US" w:eastAsia="en-GB"/>
    </w:rPr>
  </w:style>
  <w:style w:type="character" w:styleId="Hyperlink">
    <w:name w:val="Hyperlink"/>
    <w:basedOn w:val="DefaultParagraphFont"/>
    <w:uiPriority w:val="99"/>
    <w:rsid w:val="002C7B9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D3"/>
    <w:rPr>
      <w:rFonts w:ascii="Times" w:hAnsi="Times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636D3"/>
    <w:pPr>
      <w:tabs>
        <w:tab w:val="center" w:pos="4703"/>
        <w:tab w:val="right" w:pos="9406"/>
      </w:tabs>
    </w:pPr>
    <w:rPr>
      <w:lang w:val="de-D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36D3"/>
    <w:rPr>
      <w:rFonts w:ascii="Times" w:eastAsia="Times New Roman" w:hAnsi="Times" w:cs="Times New Roman"/>
      <w:sz w:val="24"/>
      <w:lang w:val="de-DE" w:eastAsia="en-GB"/>
    </w:rPr>
  </w:style>
  <w:style w:type="paragraph" w:customStyle="1" w:styleId="Default">
    <w:name w:val="Default"/>
    <w:uiPriority w:val="99"/>
    <w:rsid w:val="00C636D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C636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BD3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3E35"/>
    <w:rPr>
      <w:rFonts w:ascii="Tahoma" w:eastAsia="Times New Roman" w:hAnsi="Tahoma" w:cs="Tahoma"/>
      <w:sz w:val="16"/>
      <w:szCs w:val="16"/>
      <w:lang w:val="en-US" w:eastAsia="en-GB"/>
    </w:rPr>
  </w:style>
  <w:style w:type="character" w:styleId="Hyperlink">
    <w:name w:val="Hyperlink"/>
    <w:basedOn w:val="DefaultParagraphFont"/>
    <w:uiPriority w:val="99"/>
    <w:rsid w:val="002C7B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swisschurchlondon.org.uk/downloa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Yvon Tse kwong Pin</cp:lastModifiedBy>
  <cp:revision>3</cp:revision>
  <cp:lastPrinted>2016-05-06T10:08:00Z</cp:lastPrinted>
  <dcterms:created xsi:type="dcterms:W3CDTF">2021-05-23T14:43:00Z</dcterms:created>
  <dcterms:modified xsi:type="dcterms:W3CDTF">2021-05-23T14:50:00Z</dcterms:modified>
</cp:coreProperties>
</file>